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EB424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EB424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EB424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EB424D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EB424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EB424D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2-09-20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96A4D">
                      <w:rPr>
                        <w:rFonts w:ascii="Arial" w:hAnsi="Arial" w:cs="Arial"/>
                      </w:rPr>
                      <w:t>20. September</w:t>
                    </w:r>
                    <w:r w:rsidR="009348E4">
                      <w:rPr>
                        <w:rFonts w:ascii="Arial" w:hAnsi="Arial" w:cs="Arial"/>
                      </w:rPr>
                      <w:t xml:space="preserve"> 2022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E4322A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Schmutzfangzelle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ViaCap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jetzt auch als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Einbehälteranlage</w:t>
                </w:r>
                <w:proofErr w:type="spellEnd"/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B70EA5" w:rsidP="00B9380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B93804">
                  <w:rPr>
                    <w:rFonts w:cs="Arial"/>
                    <w:b/>
                    <w:szCs w:val="22"/>
                    <w:lang w:val="de-DE"/>
                  </w:rPr>
                  <w:t xml:space="preserve"> sammeln und zeitversetzt ableiten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9E49DC" w:rsidRDefault="00E4322A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bewährte Schmutzfangzelle </w:t>
            </w:r>
            <w:proofErr w:type="spellStart"/>
            <w:r>
              <w:rPr>
                <w:rFonts w:cs="Arial"/>
                <w:szCs w:val="22"/>
                <w:lang w:val="de-DE"/>
              </w:rPr>
              <w:t>ViaCap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von Mall gibt es jetzt auch als </w:t>
            </w:r>
            <w:proofErr w:type="spellStart"/>
            <w:r>
              <w:rPr>
                <w:rFonts w:cs="Arial"/>
                <w:szCs w:val="22"/>
                <w:lang w:val="de-DE"/>
              </w:rPr>
              <w:t>Einbehälteranlage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, bei der die beiden Funktionen „Trennen“ und „Sammeln“ abweichend vom bisherigen Anlagenkonzept in einem Bauwerk integriert sind. </w:t>
            </w:r>
            <w:r w:rsidR="00886A2D">
              <w:rPr>
                <w:rFonts w:cs="Arial"/>
                <w:szCs w:val="22"/>
                <w:lang w:val="de-DE"/>
              </w:rPr>
              <w:t>Damit ist die Anlage auch für Bestandsleitungen geeignet, weil sich Zulauf- und Abschlagsleitung in einer Achse ohne Höhenversatz befinden.</w:t>
            </w:r>
          </w:p>
          <w:p w:rsidR="00547615" w:rsidRDefault="00E4322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Unabhängig von der Einstufung de</w:t>
            </w:r>
            <w:r w:rsidR="00B93804">
              <w:rPr>
                <w:rFonts w:cs="Arial"/>
                <w:szCs w:val="22"/>
                <w:lang w:val="de-DE"/>
              </w:rPr>
              <w:t>r aufnehmenden Gewässer soll</w:t>
            </w:r>
            <w:r>
              <w:rPr>
                <w:rFonts w:cs="Arial"/>
                <w:szCs w:val="22"/>
                <w:lang w:val="de-DE"/>
              </w:rPr>
              <w:t xml:space="preserve"> Regenwasser von besonders stark verschmutzten Flächen möglichst in die Schmutzwasserkanalisation eingeleitet werden</w:t>
            </w:r>
            <w:r w:rsidR="0019757A">
              <w:rPr>
                <w:rFonts w:cs="Arial"/>
                <w:szCs w:val="22"/>
                <w:lang w:val="de-DE"/>
              </w:rPr>
              <w:t>, um damit den Wirkungsgrad der Behandlungsanlage deutlich zu erhöhen</w:t>
            </w:r>
            <w:r>
              <w:rPr>
                <w:rFonts w:cs="Arial"/>
                <w:szCs w:val="22"/>
                <w:lang w:val="de-DE"/>
              </w:rPr>
              <w:t>. Vor allem solange der Regen noch andauert, ist das in vielen Fällen nicht möglich. Eine Schmutzfangzelle sammelt</w:t>
            </w:r>
            <w:r w:rsidR="00B93804">
              <w:rPr>
                <w:rFonts w:cs="Arial"/>
                <w:szCs w:val="22"/>
                <w:lang w:val="de-DE"/>
              </w:rPr>
              <w:t xml:space="preserve"> deshalb</w:t>
            </w:r>
            <w:r>
              <w:rPr>
                <w:rFonts w:cs="Arial"/>
                <w:szCs w:val="22"/>
                <w:lang w:val="de-DE"/>
              </w:rPr>
              <w:t xml:space="preserve"> den ersten, stark verschmutzten Anteil des Niederschlags im Sammelbecken</w:t>
            </w:r>
            <w:r w:rsidR="00B93804">
              <w:rPr>
                <w:rFonts w:cs="Arial"/>
                <w:szCs w:val="22"/>
                <w:lang w:val="de-DE"/>
              </w:rPr>
              <w:t>, nachlaufendes Wasser wird in die Regenwasserkanalisation, die Vorflut oder eine weitere Behandlungsanlage eingeleitet. Wenn 24 Stunden lang kein Wasser mehr über die zwi</w:t>
            </w:r>
            <w:r w:rsidR="00681A0B">
              <w:rPr>
                <w:rFonts w:cs="Arial"/>
                <w:szCs w:val="22"/>
                <w:lang w:val="de-DE"/>
              </w:rPr>
              <w:t xml:space="preserve">schengeschaltete Messsonde </w:t>
            </w:r>
            <w:r w:rsidR="00B93804">
              <w:rPr>
                <w:rFonts w:cs="Arial"/>
                <w:szCs w:val="22"/>
                <w:lang w:val="de-DE"/>
              </w:rPr>
              <w:t xml:space="preserve">gelaufen ist, wird das gesammelte Wasser in die Schmutzwasserkanalisation gepumpt. Als </w:t>
            </w:r>
            <w:proofErr w:type="spellStart"/>
            <w:r w:rsidR="00B93804">
              <w:rPr>
                <w:rFonts w:cs="Arial"/>
                <w:szCs w:val="22"/>
                <w:lang w:val="de-DE"/>
              </w:rPr>
              <w:t>Einbehälteranlage</w:t>
            </w:r>
            <w:proofErr w:type="spellEnd"/>
            <w:r w:rsidR="00B93804">
              <w:rPr>
                <w:rFonts w:cs="Arial"/>
                <w:szCs w:val="22"/>
                <w:lang w:val="de-DE"/>
              </w:rPr>
              <w:t xml:space="preserve"> benötigt die Schmutzfangzelle weniger Platz, der Einbau geht schneller und alle Einbauteile und Sensoren befinde</w:t>
            </w:r>
            <w:r w:rsidR="00886A2D">
              <w:rPr>
                <w:rFonts w:cs="Arial"/>
                <w:szCs w:val="22"/>
                <w:lang w:val="de-DE"/>
              </w:rPr>
              <w:t>n sich in einem Schachtaufsatz.</w:t>
            </w:r>
          </w:p>
          <w:p w:rsidR="0060676D" w:rsidRDefault="0060676D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681A0B">
              <w:rPr>
                <w:rFonts w:cs="Arial"/>
                <w:szCs w:val="22"/>
                <w:lang w:val="de-DE"/>
              </w:rPr>
              <w:t>.343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19757A" w:rsidRDefault="0019757A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E4322A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Schmutzfangzelle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ViaCap</w:t>
                </w:r>
                <w:proofErr w:type="spellEnd"/>
                <w:r>
                  <w:rPr>
                    <w:rFonts w:cs="Arial"/>
                    <w:szCs w:val="22"/>
                    <w:lang w:val="de-DE"/>
                  </w:rPr>
                  <w:t xml:space="preserve"> jetzt auch als </w:t>
                </w:r>
                <w:proofErr w:type="spellStart"/>
                <w:r>
                  <w:rPr>
                    <w:rFonts w:cs="Arial"/>
                    <w:szCs w:val="22"/>
                    <w:lang w:val="de-DE"/>
                  </w:rPr>
                  <w:t>Einbehälteranlage</w:t>
                </w:r>
                <w:proofErr w:type="spellEnd"/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B93804">
                  <w:rPr>
                    <w:rFonts w:cs="Arial"/>
                    <w:b/>
                    <w:szCs w:val="22"/>
                    <w:lang w:val="de-DE"/>
                  </w:rPr>
                  <w:t xml:space="preserve"> sammeln und zeitversetzt ableiten</w:t>
                </w:r>
              </w:p>
            </w:sdtContent>
          </w:sdt>
          <w:p w:rsidR="00693B06" w:rsidRPr="00E63B92" w:rsidRDefault="00896A4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3241BFE" wp14:editId="48914EBA">
                  <wp:extent cx="2162175" cy="2797714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31" cy="280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46881">
              <w:rPr>
                <w:rFonts w:cs="Arial"/>
                <w:szCs w:val="22"/>
                <w:lang w:val="de-DE"/>
              </w:rPr>
              <w:t xml:space="preserve"> </w:t>
            </w:r>
            <w:r w:rsidR="0060676D">
              <w:rPr>
                <w:rFonts w:cs="Arial"/>
                <w:szCs w:val="22"/>
                <w:lang w:val="de-DE"/>
              </w:rPr>
              <w:t>Steuerung und Mikroprozessor mit Auswertungssoftware sind auch bei der neuen Anlage identisch mit der Ausstattung der bewährten Zweibehälteranlage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D03C0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Pr="00D03C0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D03C05" w:rsidRPr="00D03C05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EB424D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EB424D">
              <w:rPr>
                <w:rFonts w:cs="Arial"/>
                <w:color w:val="000000"/>
                <w:szCs w:val="22"/>
                <w:lang w:val="de-DE"/>
              </w:rPr>
              <w:t xml:space="preserve"> Strass</w:t>
            </w:r>
            <w:bookmarkStart w:id="0" w:name="_GoBack"/>
            <w:bookmarkEnd w:id="0"/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522B67">
              <w:rPr>
                <w:rFonts w:cs="Arial"/>
                <w:szCs w:val="22"/>
                <w:lang w:val="de-DE"/>
              </w:rPr>
              <w:t>2021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522B67">
              <w:rPr>
                <w:rFonts w:cs="Arial"/>
                <w:szCs w:val="22"/>
                <w:lang w:val="de-DE"/>
              </w:rPr>
              <w:t>Umsatz von 97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681A0B">
            <w:rPr>
              <w:rFonts w:ascii="Arial" w:hAnsi="Arial" w:cs="Arial"/>
              <w:sz w:val="18"/>
            </w:rPr>
            <w:t xml:space="preserve"> sammeln und zeitversetzt ableiten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4110F">
            <w:rPr>
              <w:rFonts w:ascii="Arial" w:hAnsi="Arial" w:cs="Arial"/>
              <w:sz w:val="18"/>
            </w:rPr>
            <w:t>2</w:t>
          </w:r>
          <w:r w:rsidR="009348E4">
            <w:rPr>
              <w:rFonts w:ascii="Arial" w:hAnsi="Arial" w:cs="Arial"/>
              <w:sz w:val="18"/>
            </w:rPr>
            <w:t>0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110F">
            <w:rPr>
              <w:rFonts w:ascii="Arial" w:hAnsi="Arial" w:cs="Arial"/>
              <w:sz w:val="18"/>
            </w:rPr>
            <w:t>09</w:t>
          </w:r>
          <w:r w:rsidR="009348E4">
            <w:rPr>
              <w:rFonts w:ascii="Arial" w:hAnsi="Arial" w:cs="Arial"/>
              <w:sz w:val="18"/>
            </w:rPr>
            <w:t>.2022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B424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B424D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Mall GmbH</w:t>
              </w:r>
              <w:r>
                <w:fldChar w:fldCharType="end"/>
              </w:r>
            </w:p>
            <w:p w:rsidR="00EA6222" w:rsidRDefault="00EB424D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035D3C">
                <w:t>Hüfinger</w:t>
              </w:r>
              <w:proofErr w:type="spellEnd"/>
              <w:r w:rsidR="00035D3C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035D3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035D3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5734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2E58"/>
    <w:rsid w:val="008636CC"/>
    <w:rsid w:val="00866AF0"/>
    <w:rsid w:val="008709CF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03C05"/>
    <w:rsid w:val="00D27928"/>
    <w:rsid w:val="00D31099"/>
    <w:rsid w:val="00D35C67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424D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48338E22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327C6C-D3A7-4236-A281-4FFBDC5B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3</cp:revision>
  <cp:lastPrinted>2022-10-04T12:24:00Z</cp:lastPrinted>
  <dcterms:created xsi:type="dcterms:W3CDTF">2022-11-11T07:55:00Z</dcterms:created>
  <dcterms:modified xsi:type="dcterms:W3CDTF">2022-11-11T07:56:00Z</dcterms:modified>
</cp:coreProperties>
</file>