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0B1FDD82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3BCAB0CD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69ED8190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57906108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58E74313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3B052192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4EE5A692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5B340248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75487CCA" w14:textId="77777777" w:rsidR="006120EC" w:rsidRPr="00891CAF" w:rsidRDefault="00A41DC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78E83C27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14:paraId="00589E3B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62BAECDD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381DB34D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6674711B" w14:textId="77777777" w:rsidR="00B0161A" w:rsidRPr="00891CAF" w:rsidRDefault="00A41DC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14:paraId="1C23F460" w14:textId="77777777" w:rsidR="00B0161A" w:rsidRPr="00891CAF" w:rsidRDefault="00A41DC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2A62B901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286022B2" w14:textId="77777777" w:rsidR="00C5565E" w:rsidRPr="00891CAF" w:rsidRDefault="00A41DC5" w:rsidP="00D1534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1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15345">
                      <w:rPr>
                        <w:rFonts w:ascii="Arial" w:hAnsi="Arial" w:cs="Arial"/>
                      </w:rPr>
                      <w:t>24</w:t>
                    </w:r>
                    <w:r w:rsidR="00D373ED">
                      <w:rPr>
                        <w:rFonts w:ascii="Arial" w:hAnsi="Arial" w:cs="Arial"/>
                      </w:rPr>
                      <w:t xml:space="preserve">. </w:t>
                    </w:r>
                    <w:r w:rsidR="00D15345">
                      <w:rPr>
                        <w:rFonts w:ascii="Arial" w:hAnsi="Arial" w:cs="Arial"/>
                      </w:rPr>
                      <w:t>Januar 2023</w:t>
                    </w:r>
                  </w:sdtContent>
                </w:sdt>
              </w:p>
            </w:tc>
          </w:tr>
        </w:sdtContent>
      </w:sdt>
      <w:tr w:rsidR="0098055F" w:rsidRPr="00891CAF" w14:paraId="64D98388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60818BB5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2EEE98A6" w14:textId="77777777" w:rsidTr="005B64A2">
        <w:trPr>
          <w:trHeight w:val="573"/>
        </w:trPr>
        <w:tc>
          <w:tcPr>
            <w:tcW w:w="426" w:type="dxa"/>
          </w:tcPr>
          <w:p w14:paraId="0797DE03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82CD841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B71142D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5C1FBEAA" w14:textId="77777777" w:rsidR="00E25658" w:rsidRPr="00EE61C1" w:rsidRDefault="00D15345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Substratfilter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ViaPlus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jetzt mit neuem Typ 250</w:t>
                </w:r>
              </w:p>
              <w:p w14:paraId="48E26210" w14:textId="77777777"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2FD8E5A4" w14:textId="45A1D056" w:rsidR="00E0755D" w:rsidRPr="00B5508F" w:rsidRDefault="00D15345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</w:t>
                </w:r>
                <w:r w:rsidR="00BD5898">
                  <w:rPr>
                    <w:rFonts w:cs="Arial"/>
                    <w:b/>
                    <w:szCs w:val="22"/>
                    <w:lang w:val="de-DE"/>
                  </w:rPr>
                  <w:t xml:space="preserve">erbehandlung auch im kleinen </w:t>
                </w:r>
                <w:proofErr w:type="spellStart"/>
                <w:r w:rsidR="00BD5898">
                  <w:rPr>
                    <w:rFonts w:cs="Arial"/>
                    <w:b/>
                    <w:szCs w:val="22"/>
                    <w:lang w:val="de-DE"/>
                  </w:rPr>
                  <w:t>Mass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stab</w:t>
                </w:r>
                <w:proofErr w:type="spellEnd"/>
              </w:p>
            </w:sdtContent>
          </w:sdt>
        </w:tc>
      </w:tr>
      <w:tr w:rsidR="002C6621" w:rsidRPr="002C6621" w14:paraId="3930AB4B" w14:textId="77777777" w:rsidTr="005B64A2">
        <w:tc>
          <w:tcPr>
            <w:tcW w:w="426" w:type="dxa"/>
          </w:tcPr>
          <w:p w14:paraId="1262EA81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77CB144D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44D6CC14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7F5FE9B6" w14:textId="2448EEE2" w:rsidR="001924E1" w:rsidRDefault="00E4322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D15345">
              <w:rPr>
                <w:rFonts w:cs="Arial"/>
                <w:szCs w:val="22"/>
                <w:lang w:val="de-DE"/>
              </w:rPr>
              <w:t xml:space="preserve">Produktfamilie des </w:t>
            </w:r>
            <w:r w:rsidR="001924E1">
              <w:rPr>
                <w:rFonts w:cs="Arial"/>
                <w:szCs w:val="22"/>
                <w:lang w:val="de-DE"/>
              </w:rPr>
              <w:t xml:space="preserve">bewährten </w:t>
            </w:r>
            <w:r w:rsidR="00D15345">
              <w:rPr>
                <w:rFonts w:cs="Arial"/>
                <w:szCs w:val="22"/>
                <w:lang w:val="de-DE"/>
              </w:rPr>
              <w:t xml:space="preserve">Substratfilters </w:t>
            </w:r>
            <w:proofErr w:type="spellStart"/>
            <w:r w:rsidR="00D15345">
              <w:rPr>
                <w:rFonts w:cs="Arial"/>
                <w:szCs w:val="22"/>
                <w:lang w:val="de-DE"/>
              </w:rPr>
              <w:t>ViaPlus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 xml:space="preserve"> </w:t>
            </w:r>
            <w:r w:rsidR="00990204">
              <w:rPr>
                <w:rFonts w:cs="Arial"/>
                <w:szCs w:val="22"/>
                <w:lang w:val="de-DE"/>
              </w:rPr>
              <w:t>wurde durch eine weitere Ausführung ergänzt,</w:t>
            </w:r>
            <w:r w:rsidR="001924E1">
              <w:rPr>
                <w:rFonts w:cs="Arial"/>
                <w:szCs w:val="22"/>
                <w:lang w:val="de-DE"/>
              </w:rPr>
              <w:t xml:space="preserve"> mit der nun auch das Regenwasser von vergleichsweise kleinen Flächen mit bis zu 250 m</w:t>
            </w:r>
            <w:r w:rsidR="001924E1">
              <w:rPr>
                <w:rFonts w:cs="Arial"/>
                <w:szCs w:val="22"/>
                <w:vertAlign w:val="superscript"/>
                <w:lang w:val="de-DE"/>
              </w:rPr>
              <w:t>2</w:t>
            </w:r>
            <w:r w:rsidR="001924E1">
              <w:rPr>
                <w:rFonts w:cs="Arial"/>
                <w:szCs w:val="22"/>
                <w:lang w:val="de-DE"/>
              </w:rPr>
              <w:t xml:space="preserve"> behandelt werden kann. Der neue Typ wurde speziell für </w:t>
            </w:r>
            <w:r w:rsidR="0046190A">
              <w:rPr>
                <w:rFonts w:cs="Arial"/>
                <w:szCs w:val="22"/>
                <w:lang w:val="de-DE"/>
              </w:rPr>
              <w:t xml:space="preserve">Regenwasser </w:t>
            </w:r>
            <w:r w:rsidR="001924E1">
              <w:rPr>
                <w:rFonts w:cs="Arial"/>
                <w:szCs w:val="22"/>
                <w:lang w:val="de-DE"/>
              </w:rPr>
              <w:t>von kleinen Gebäudeeinheiten</w:t>
            </w:r>
            <w:r w:rsidR="0046190A">
              <w:rPr>
                <w:rFonts w:cs="Arial"/>
                <w:szCs w:val="22"/>
                <w:lang w:val="de-DE"/>
              </w:rPr>
              <w:t xml:space="preserve"> in</w:t>
            </w:r>
            <w:r w:rsidR="005253CC">
              <w:rPr>
                <w:rFonts w:cs="Arial"/>
                <w:szCs w:val="22"/>
                <w:lang w:val="de-DE"/>
              </w:rPr>
              <w:t>k</w:t>
            </w:r>
            <w:r w:rsidR="0046190A">
              <w:rPr>
                <w:rFonts w:cs="Arial"/>
                <w:szCs w:val="22"/>
                <w:lang w:val="de-DE"/>
              </w:rPr>
              <w:t>lusive Dach- und Verkehrsflächen</w:t>
            </w:r>
            <w:r w:rsidR="001924E1">
              <w:rPr>
                <w:rFonts w:cs="Arial"/>
                <w:szCs w:val="22"/>
                <w:lang w:val="de-DE"/>
              </w:rPr>
              <w:t xml:space="preserve"> im Wohnungsbau oder im Kleingewerbe </w:t>
            </w:r>
            <w:r w:rsidR="007D7B97">
              <w:rPr>
                <w:rFonts w:cs="Arial"/>
                <w:szCs w:val="22"/>
                <w:lang w:val="de-DE"/>
              </w:rPr>
              <w:t>entwickelt, so dass das behandel</w:t>
            </w:r>
            <w:r w:rsidR="00BD5898">
              <w:rPr>
                <w:rFonts w:cs="Arial"/>
                <w:szCs w:val="22"/>
                <w:lang w:val="de-DE"/>
              </w:rPr>
              <w:t xml:space="preserve">te Niederschlagswasser </w:t>
            </w:r>
            <w:proofErr w:type="spellStart"/>
            <w:r w:rsidR="00BD5898">
              <w:rPr>
                <w:rFonts w:cs="Arial"/>
                <w:szCs w:val="22"/>
                <w:lang w:val="de-DE"/>
              </w:rPr>
              <w:t>anschliess</w:t>
            </w:r>
            <w:r w:rsidR="007D7B97">
              <w:rPr>
                <w:rFonts w:cs="Arial"/>
                <w:szCs w:val="22"/>
                <w:lang w:val="de-DE"/>
              </w:rPr>
              <w:t>end</w:t>
            </w:r>
            <w:proofErr w:type="spellEnd"/>
            <w:r w:rsidR="007D7B97">
              <w:rPr>
                <w:rFonts w:cs="Arial"/>
                <w:szCs w:val="22"/>
                <w:lang w:val="de-DE"/>
              </w:rPr>
              <w:t xml:space="preserve"> direkt </w:t>
            </w:r>
            <w:r w:rsidR="006A194C">
              <w:rPr>
                <w:rFonts w:cs="Arial"/>
                <w:szCs w:val="22"/>
                <w:lang w:val="de-DE"/>
              </w:rPr>
              <w:t xml:space="preserve">vor Ort </w:t>
            </w:r>
            <w:r w:rsidR="007D7B97">
              <w:rPr>
                <w:rFonts w:cs="Arial"/>
                <w:szCs w:val="22"/>
                <w:lang w:val="de-DE"/>
              </w:rPr>
              <w:t>versickert werden kann.</w:t>
            </w:r>
          </w:p>
          <w:p w14:paraId="1D95F224" w14:textId="7D3E7374" w:rsidR="001924E1" w:rsidRDefault="001924E1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5253CC">
              <w:rPr>
                <w:rFonts w:cs="Arial"/>
                <w:szCs w:val="22"/>
                <w:lang w:val="de-DE"/>
              </w:rPr>
              <w:t xml:space="preserve">Substratfilter </w:t>
            </w:r>
            <w:proofErr w:type="spellStart"/>
            <w:r w:rsidRPr="005253CC">
              <w:rPr>
                <w:rFonts w:cs="Arial"/>
                <w:szCs w:val="22"/>
                <w:lang w:val="de-DE"/>
              </w:rPr>
              <w:t>ViaPlus</w:t>
            </w:r>
            <w:proofErr w:type="spellEnd"/>
            <w:r w:rsidRPr="005253CC">
              <w:rPr>
                <w:rFonts w:cs="Arial"/>
                <w:szCs w:val="22"/>
                <w:lang w:val="de-DE"/>
              </w:rPr>
              <w:t xml:space="preserve"> dienen </w:t>
            </w:r>
            <w:r w:rsidR="000E69A0" w:rsidRPr="005253CC">
              <w:rPr>
                <w:rFonts w:cs="Arial"/>
                <w:szCs w:val="22"/>
                <w:lang w:val="de-DE"/>
              </w:rPr>
              <w:t xml:space="preserve">in erster Linie </w:t>
            </w:r>
            <w:r w:rsidRPr="005253CC">
              <w:rPr>
                <w:rFonts w:cs="Arial"/>
                <w:szCs w:val="22"/>
                <w:lang w:val="de-DE"/>
              </w:rPr>
              <w:t>zur Behandlung von Niederschlagswasser v</w:t>
            </w:r>
            <w:r w:rsidR="00BD5898">
              <w:rPr>
                <w:rFonts w:cs="Arial"/>
                <w:szCs w:val="22"/>
                <w:lang w:val="de-DE"/>
              </w:rPr>
              <w:t xml:space="preserve">on Verkehrsflächen zur </w:t>
            </w:r>
            <w:proofErr w:type="spellStart"/>
            <w:r w:rsidR="00BD5898">
              <w:rPr>
                <w:rFonts w:cs="Arial"/>
                <w:szCs w:val="22"/>
                <w:lang w:val="de-DE"/>
              </w:rPr>
              <w:t>anschliess</w:t>
            </w:r>
            <w:r w:rsidRPr="005253CC">
              <w:rPr>
                <w:rFonts w:cs="Arial"/>
                <w:szCs w:val="22"/>
                <w:lang w:val="de-DE"/>
              </w:rPr>
              <w:t>enden</w:t>
            </w:r>
            <w:proofErr w:type="spellEnd"/>
            <w:r w:rsidRPr="005253CC">
              <w:rPr>
                <w:rFonts w:cs="Arial"/>
                <w:szCs w:val="22"/>
                <w:lang w:val="de-DE"/>
              </w:rPr>
              <w:t xml:space="preserve"> unbedenklichen Versickerung. </w:t>
            </w:r>
            <w:r w:rsidR="000E69A0" w:rsidRPr="005253CC">
              <w:rPr>
                <w:rFonts w:cs="Arial"/>
                <w:szCs w:val="22"/>
                <w:lang w:val="de-DE"/>
              </w:rPr>
              <w:t xml:space="preserve">Die Produktreihe verfügt über eine </w:t>
            </w:r>
            <w:r w:rsidR="0046190A" w:rsidRPr="005253CC">
              <w:rPr>
                <w:rFonts w:cs="Arial"/>
                <w:szCs w:val="22"/>
                <w:lang w:val="de-DE"/>
              </w:rPr>
              <w:t>allgemeine bauaufsichtliche Zulassung</w:t>
            </w:r>
            <w:r w:rsidR="000E69A0" w:rsidRPr="005253CC">
              <w:rPr>
                <w:rFonts w:cs="Arial"/>
                <w:szCs w:val="22"/>
                <w:lang w:val="de-DE"/>
              </w:rPr>
              <w:t xml:space="preserve">, die sich </w:t>
            </w:r>
            <w:r w:rsidR="0046190A" w:rsidRPr="005253CC">
              <w:rPr>
                <w:rFonts w:cs="Arial"/>
                <w:szCs w:val="22"/>
                <w:lang w:val="de-DE"/>
              </w:rPr>
              <w:t>auf die direkte Versickerung von stark belastetem Niederschlagswasser bezieht</w:t>
            </w:r>
            <w:r w:rsidR="000E69A0" w:rsidRPr="005253CC">
              <w:rPr>
                <w:rFonts w:cs="Arial"/>
                <w:szCs w:val="22"/>
                <w:lang w:val="de-DE"/>
              </w:rPr>
              <w:t>.</w:t>
            </w:r>
            <w:r w:rsidR="000E69A0">
              <w:rPr>
                <w:rFonts w:cs="Arial"/>
                <w:szCs w:val="22"/>
                <w:lang w:val="de-DE"/>
              </w:rPr>
              <w:t xml:space="preserve"> Zahlreiche Bundesländer haben jedoch über Verordnungen den Anwendungsbereich auch auf </w:t>
            </w:r>
            <w:r w:rsidR="0046190A">
              <w:rPr>
                <w:rFonts w:cs="Arial"/>
                <w:szCs w:val="22"/>
                <w:lang w:val="de-DE"/>
              </w:rPr>
              <w:t xml:space="preserve">geringer belastetes Regenwasser </w:t>
            </w:r>
            <w:r w:rsidR="000E69A0">
              <w:rPr>
                <w:rFonts w:cs="Arial"/>
                <w:szCs w:val="22"/>
                <w:lang w:val="de-DE"/>
              </w:rPr>
              <w:t xml:space="preserve">erweitert. Vor allem kleine Gebäudeeinheiten können mit dem neuen </w:t>
            </w:r>
            <w:proofErr w:type="spellStart"/>
            <w:r w:rsidR="000E69A0">
              <w:rPr>
                <w:rFonts w:cs="Arial"/>
                <w:szCs w:val="22"/>
                <w:lang w:val="de-DE"/>
              </w:rPr>
              <w:t>ViaPlus</w:t>
            </w:r>
            <w:proofErr w:type="spellEnd"/>
            <w:r w:rsidR="000E69A0">
              <w:rPr>
                <w:rFonts w:cs="Arial"/>
                <w:szCs w:val="22"/>
                <w:lang w:val="de-DE"/>
              </w:rPr>
              <w:t xml:space="preserve"> 250 nun ihre Versickerungen ohne Inanspruchnahme oberirdischer Flächen regelgerecht realisieren. Auch der neue Filter verfügt über die entsprechende Zulassung des Deutschen Instituts für Bautechnik (Z-84.2-25).</w:t>
            </w:r>
          </w:p>
          <w:p w14:paraId="1C770ED8" w14:textId="53B47B0D" w:rsidR="001924E1" w:rsidRDefault="001924E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E813E0D" w14:textId="62EAD12E"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D15345">
              <w:rPr>
                <w:rFonts w:cs="Arial"/>
                <w:szCs w:val="22"/>
                <w:lang w:val="de-DE"/>
              </w:rPr>
              <w:t>.</w:t>
            </w:r>
            <w:r w:rsidR="00A41DC5">
              <w:rPr>
                <w:rFonts w:cs="Arial"/>
                <w:szCs w:val="22"/>
                <w:lang w:val="de-DE"/>
              </w:rPr>
              <w:t>274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14:paraId="5F363A6F" w14:textId="77777777" w:rsidR="000E69A0" w:rsidRDefault="000E69A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E6C99A1" w14:textId="77777777"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74E7F24" w14:textId="109B011B"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14:paraId="4970771F" w14:textId="77777777" w:rsidR="003D72F7" w:rsidRPr="00EE61C1" w:rsidRDefault="001924E1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Substratfilter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ViaPlus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jetzt mit neuem Typ 250</w:t>
                </w:r>
              </w:p>
              <w:p w14:paraId="7A96C171" w14:textId="77777777"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0487FC72" w14:textId="566868E5" w:rsidR="00D373ED" w:rsidRPr="000E762C" w:rsidRDefault="001924E1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</w:t>
                </w:r>
                <w:r w:rsidR="00BD5898">
                  <w:rPr>
                    <w:rFonts w:cs="Arial"/>
                    <w:b/>
                    <w:szCs w:val="22"/>
                    <w:lang w:val="de-DE"/>
                  </w:rPr>
                  <w:t xml:space="preserve">erbehandlung auch im kleinen </w:t>
                </w:r>
                <w:proofErr w:type="spellStart"/>
                <w:r w:rsidR="00BD5898">
                  <w:rPr>
                    <w:rFonts w:cs="Arial"/>
                    <w:b/>
                    <w:szCs w:val="22"/>
                    <w:lang w:val="de-DE"/>
                  </w:rPr>
                  <w:t>Mass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stab</w:t>
                </w:r>
                <w:proofErr w:type="spellEnd"/>
              </w:p>
            </w:sdtContent>
          </w:sdt>
          <w:p w14:paraId="6FEC6692" w14:textId="77777777" w:rsidR="00693B06" w:rsidRPr="007C5118" w:rsidRDefault="00852E41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0B85B46" wp14:editId="6B927FD1">
                  <wp:extent cx="2952750" cy="33337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1429"/>
                          <a:stretch/>
                        </pic:blipFill>
                        <pic:spPr bwMode="auto">
                          <a:xfrm>
                            <a:off x="0" y="0"/>
                            <a:ext cx="2952750" cy="3333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27E1FA" w14:textId="77777777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2415263D" w14:textId="77777777"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FF69D9">
              <w:rPr>
                <w:rFonts w:cs="Arial"/>
                <w:szCs w:val="22"/>
                <w:lang w:val="de-DE"/>
              </w:rPr>
              <w:t xml:space="preserve"> </w:t>
            </w:r>
            <w:r w:rsidR="00852E41">
              <w:rPr>
                <w:rFonts w:cs="Arial"/>
                <w:szCs w:val="22"/>
                <w:lang w:val="de-DE"/>
              </w:rPr>
              <w:t xml:space="preserve">Der neue Substratfilter </w:t>
            </w:r>
            <w:proofErr w:type="spellStart"/>
            <w:r w:rsidR="00852E41">
              <w:rPr>
                <w:rFonts w:cs="Arial"/>
                <w:szCs w:val="22"/>
                <w:lang w:val="de-DE"/>
              </w:rPr>
              <w:t>ViaPlus</w:t>
            </w:r>
            <w:proofErr w:type="spellEnd"/>
            <w:r w:rsidR="00852E41">
              <w:rPr>
                <w:rFonts w:cs="Arial"/>
                <w:szCs w:val="22"/>
                <w:lang w:val="de-DE"/>
              </w:rPr>
              <w:t xml:space="preserve"> 250 ergänzt die bewährte Produktfamilie zur Behandlung von Niederschlagswasser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14:paraId="5A68B3A5" w14:textId="77777777"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7DC0B7B3" w14:textId="77777777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14:paraId="65544A68" w14:textId="034C8FCA" w:rsidR="002C6621" w:rsidRPr="00394094" w:rsidRDefault="00A41DC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BD5898" w:rsidRPr="00BD589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14:paraId="6DB765B3" w14:textId="71731C93"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BD5898" w:rsidRPr="00BD589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14:paraId="2FC56FC7" w14:textId="77777777" w:rsidR="007C1D98" w:rsidRDefault="007C1D98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445DE090" w14:textId="77777777" w:rsidR="00852E41" w:rsidRDefault="00852E4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607CC1C9" w14:textId="77777777" w:rsidR="00852E41" w:rsidRDefault="00852E4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2D23352E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3ABBF489" w14:textId="328E5813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BD5898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BD5898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BD5898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BD5898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BD5898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14:paraId="57A108E7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57DF7DA7" w14:textId="77777777"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33E4538C" w14:textId="77777777"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14:paraId="59660091" w14:textId="77777777"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1B283650" w14:textId="77777777"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CA156" w14:textId="77777777" w:rsidR="00EC1AC7" w:rsidRDefault="00EC1AC7" w:rsidP="00EA706D">
      <w:r>
        <w:separator/>
      </w:r>
    </w:p>
  </w:endnote>
  <w:endnote w:type="continuationSeparator" w:id="0">
    <w:p w14:paraId="116A7E62" w14:textId="77777777" w:rsidR="00EC1AC7" w:rsidRDefault="00EC1AC7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13002408" w14:textId="77777777" w:rsidTr="007A1763">
      <w:trPr>
        <w:trHeight w:hRule="exact" w:val="1263"/>
      </w:trPr>
      <w:tc>
        <w:tcPr>
          <w:tcW w:w="6946" w:type="dxa"/>
        </w:tcPr>
        <w:p w14:paraId="653EF1B0" w14:textId="509DDEEF" w:rsidR="00EA6222" w:rsidRPr="00394094" w:rsidRDefault="00D93783" w:rsidP="00D15345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A1FB2">
            <w:rPr>
              <w:rFonts w:ascii="Arial" w:hAnsi="Arial" w:cs="Arial"/>
              <w:sz w:val="18"/>
            </w:rPr>
            <w:t>Regenwass</w:t>
          </w:r>
          <w:r w:rsidR="00BD5898">
            <w:rPr>
              <w:rFonts w:ascii="Arial" w:hAnsi="Arial" w:cs="Arial"/>
              <w:sz w:val="18"/>
            </w:rPr>
            <w:t xml:space="preserve">erbehandlung auch im kleinen </w:t>
          </w:r>
          <w:proofErr w:type="spellStart"/>
          <w:r w:rsidR="00BD5898">
            <w:rPr>
              <w:rFonts w:ascii="Arial" w:hAnsi="Arial" w:cs="Arial"/>
              <w:sz w:val="18"/>
            </w:rPr>
            <w:t>Mass</w:t>
          </w:r>
          <w:r w:rsidR="007A1FB2">
            <w:rPr>
              <w:rFonts w:ascii="Arial" w:hAnsi="Arial" w:cs="Arial"/>
              <w:sz w:val="18"/>
            </w:rPr>
            <w:t>stab</w:t>
          </w:r>
          <w:proofErr w:type="spellEnd"/>
          <w:r w:rsidR="00EC244D">
            <w:rPr>
              <w:rFonts w:ascii="Arial" w:hAnsi="Arial" w:cs="Arial"/>
              <w:sz w:val="18"/>
            </w:rPr>
            <w:t xml:space="preserve">“, </w:t>
          </w:r>
          <w:r w:rsidR="00D15345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15345">
            <w:rPr>
              <w:rFonts w:ascii="Arial" w:hAnsi="Arial" w:cs="Arial"/>
              <w:sz w:val="18"/>
            </w:rPr>
            <w:t>01.2023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3ACAEC51" w14:textId="5997FC0F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41DC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A41DC5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15D8B12D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3511C558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05CC8B14" w14:textId="77777777" w:rsidR="00EA6222" w:rsidRPr="0070033F" w:rsidRDefault="00EA6222" w:rsidP="0042397E">
          <w:pPr>
            <w:pStyle w:val="06bFuzeileBlock4-5IBANundBIC"/>
          </w:pPr>
        </w:p>
      </w:tc>
    </w:tr>
  </w:tbl>
  <w:p w14:paraId="07730F5E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360F7405" w14:textId="77777777" w:rsidTr="00F215A9">
          <w:trPr>
            <w:trHeight w:hRule="exact" w:val="822"/>
          </w:trPr>
          <w:tc>
            <w:tcPr>
              <w:tcW w:w="1559" w:type="dxa"/>
            </w:tcPr>
            <w:p w14:paraId="1A50D589" w14:textId="77777777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7A1FB2">
                <w:t>Mall GmbH</w:t>
              </w:r>
              <w:r>
                <w:fldChar w:fldCharType="end"/>
              </w:r>
            </w:p>
            <w:p w14:paraId="2A1CACF5" w14:textId="77777777" w:rsidR="00EA6222" w:rsidRDefault="00BD5898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7A1FB2">
                <w:t>Hüfinger</w:t>
              </w:r>
              <w:proofErr w:type="spellEnd"/>
              <w:r w:rsidR="007A1FB2">
                <w:t xml:space="preserve"> Str. 39-45</w:t>
              </w:r>
              <w:r>
                <w:fldChar w:fldCharType="end"/>
              </w:r>
            </w:p>
            <w:p w14:paraId="2923F1B8" w14:textId="77777777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7A1FB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7A1FB2">
                <w:t>Donaueschingen</w:t>
              </w:r>
              <w:r>
                <w:fldChar w:fldCharType="end"/>
              </w:r>
            </w:p>
            <w:p w14:paraId="62FCFAF4" w14:textId="77777777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7A1FB2">
                <w:t>+49 771 8005-0</w:t>
              </w:r>
              <w:r>
                <w:fldChar w:fldCharType="end"/>
              </w:r>
            </w:p>
            <w:p w14:paraId="1E345E0D" w14:textId="77777777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7A1FB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5A08D26B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1F7D2778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1F5FDCD8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3BA8116D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39B15CF6" w14:textId="77777777"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64482574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3ED1B60C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E41BB36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0AB7B9B9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455C9D0A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0D015045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06710D0F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3A0EAF73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606D8EB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6607F3D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5A2178C2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51229087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09E2A9A7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DA6D1" w14:textId="77777777" w:rsidR="00EC1AC7" w:rsidRDefault="00EC1AC7" w:rsidP="00EA706D">
      <w:r>
        <w:separator/>
      </w:r>
    </w:p>
  </w:footnote>
  <w:footnote w:type="continuationSeparator" w:id="0">
    <w:p w14:paraId="643E0813" w14:textId="77777777" w:rsidR="00EC1AC7" w:rsidRDefault="00EC1AC7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01729" w14:textId="77777777" w:rsidR="00EA6222" w:rsidRDefault="00EA6222" w:rsidP="00CA1667">
    <w:pPr>
      <w:pStyle w:val="06aFuzeileBlock1-3"/>
    </w:pPr>
  </w:p>
  <w:p w14:paraId="22C567F9" w14:textId="77777777" w:rsidR="00EA6222" w:rsidRDefault="00EA6222" w:rsidP="00CA1667">
    <w:pPr>
      <w:pStyle w:val="06aFuzeileBlock1-3"/>
    </w:pPr>
  </w:p>
  <w:p w14:paraId="0A327A67" w14:textId="77777777" w:rsidR="00EA6222" w:rsidRDefault="00EA6222" w:rsidP="00CA1667">
    <w:pPr>
      <w:pStyle w:val="06aFuzeileBlock1-3"/>
    </w:pPr>
  </w:p>
  <w:p w14:paraId="4D8E64B5" w14:textId="77777777" w:rsidR="00EA6222" w:rsidRDefault="00EA6222" w:rsidP="00CA1667">
    <w:pPr>
      <w:pStyle w:val="06aFuzeileBlock1-3"/>
    </w:pPr>
  </w:p>
  <w:p w14:paraId="6ABA62CC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6CA689BE" wp14:editId="4BFF1D55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6D0D4B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71A3C046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321428F4" w14:textId="77777777" w:rsidR="00EA6222" w:rsidRDefault="00EA6222" w:rsidP="00CA1667">
    <w:pPr>
      <w:pStyle w:val="06aFuzeileBlock1-3"/>
    </w:pPr>
  </w:p>
  <w:p w14:paraId="4A73E54B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74F34" w14:textId="77777777" w:rsidR="00EA6222" w:rsidRDefault="00EA6222">
    <w:pPr>
      <w:pStyle w:val="Kopfzeile"/>
    </w:pPr>
  </w:p>
  <w:p w14:paraId="61466849" w14:textId="77777777" w:rsidR="00EA6222" w:rsidRDefault="00EA6222">
    <w:pPr>
      <w:pStyle w:val="Kopfzeile"/>
    </w:pPr>
  </w:p>
  <w:p w14:paraId="651BB606" w14:textId="77777777" w:rsidR="00EA6222" w:rsidRDefault="00EA6222">
    <w:pPr>
      <w:pStyle w:val="Kopfzeile"/>
    </w:pPr>
  </w:p>
  <w:p w14:paraId="7322E788" w14:textId="77777777" w:rsidR="00EA6222" w:rsidRDefault="00EA6222">
    <w:pPr>
      <w:pStyle w:val="Kopfzeile"/>
    </w:pPr>
  </w:p>
  <w:p w14:paraId="1D194711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6DC817FC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819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190A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1065"/>
    <w:rsid w:val="00502251"/>
    <w:rsid w:val="00504B79"/>
    <w:rsid w:val="00506319"/>
    <w:rsid w:val="005101DA"/>
    <w:rsid w:val="00512D15"/>
    <w:rsid w:val="00515850"/>
    <w:rsid w:val="00522B67"/>
    <w:rsid w:val="005253CC"/>
    <w:rsid w:val="00526274"/>
    <w:rsid w:val="00527518"/>
    <w:rsid w:val="0053088E"/>
    <w:rsid w:val="005401E5"/>
    <w:rsid w:val="0054314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B1C03"/>
    <w:rsid w:val="009C675D"/>
    <w:rsid w:val="009C76CB"/>
    <w:rsid w:val="009C7E98"/>
    <w:rsid w:val="009D2085"/>
    <w:rsid w:val="009D29A8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1DC5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D5898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0F26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1AC7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14B739B9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19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190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190A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19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190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ch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5054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892C9C-B502-470C-9FF0-E03470A8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2023-01-05T13:37:00Z</cp:lastPrinted>
  <dcterms:created xsi:type="dcterms:W3CDTF">2023-01-17T08:49:00Z</dcterms:created>
  <dcterms:modified xsi:type="dcterms:W3CDTF">2023-01-17T08:51:00Z</dcterms:modified>
</cp:coreProperties>
</file>